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D350" w14:textId="77777777" w:rsidR="00FD313F" w:rsidRPr="000050A7" w:rsidRDefault="00FD313F" w:rsidP="000050A7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0050A7">
        <w:rPr>
          <w:rFonts w:asciiTheme="minorHAnsi" w:hAnsiTheme="minorHAnsi"/>
          <w:b/>
          <w:bCs/>
          <w:sz w:val="20"/>
          <w:szCs w:val="20"/>
        </w:rPr>
        <w:t>DICHIARAZIONE SOSTITUTIVA DI ATTO DI NOTORIETÀ</w:t>
      </w:r>
    </w:p>
    <w:p w14:paraId="04F01D43" w14:textId="4A8631C0" w:rsidR="005A3C6D" w:rsidRPr="000050A7" w:rsidRDefault="005A3C6D" w:rsidP="00894354">
      <w:pPr>
        <w:pStyle w:val="Default"/>
        <w:jc w:val="center"/>
        <w:rPr>
          <w:rFonts w:asciiTheme="minorHAnsi" w:hAnsiTheme="minorHAnsi"/>
          <w:b/>
          <w:bCs/>
          <w:sz w:val="18"/>
          <w:szCs w:val="18"/>
        </w:rPr>
      </w:pPr>
      <w:r w:rsidRPr="000050A7">
        <w:rPr>
          <w:rFonts w:asciiTheme="minorHAnsi" w:hAnsiTheme="minorHAnsi"/>
          <w:b/>
          <w:bCs/>
          <w:sz w:val="18"/>
          <w:szCs w:val="18"/>
        </w:rPr>
        <w:t>ai sensi dell’art.47 D.P.R. 28 Dicembre 2000 n° 445</w:t>
      </w:r>
    </w:p>
    <w:p w14:paraId="0F84223F" w14:textId="06684F1E" w:rsidR="00FD313F" w:rsidRPr="00894354" w:rsidRDefault="00FD313F" w:rsidP="00FD313F">
      <w:pPr>
        <w:pStyle w:val="Default"/>
        <w:rPr>
          <w:rFonts w:asciiTheme="minorHAnsi" w:hAnsiTheme="minorHAnsi"/>
          <w:sz w:val="20"/>
          <w:szCs w:val="20"/>
        </w:rPr>
      </w:pPr>
      <w:r w:rsidRPr="0089435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A7F3E4B" w14:textId="514EF37A" w:rsidR="00FD313F" w:rsidRPr="00894354" w:rsidRDefault="00FD313F" w:rsidP="000050A7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94354">
        <w:rPr>
          <w:rFonts w:asciiTheme="minorHAnsi" w:hAnsiTheme="minorHAnsi"/>
          <w:sz w:val="20"/>
          <w:szCs w:val="20"/>
        </w:rPr>
        <w:t>Il/La sottoscritto/a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399742714"/>
          <w:placeholder>
            <w:docPart w:val="DefaultPlaceholder_-1854013440"/>
          </w:placeholder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</w:t>
          </w:r>
          <w:r w:rsidR="00C10797">
            <w:rPr>
              <w:rFonts w:asciiTheme="minorHAnsi" w:hAnsiTheme="minorHAnsi"/>
              <w:sz w:val="20"/>
              <w:szCs w:val="20"/>
              <w:highlight w:val="lightGray"/>
            </w:rPr>
            <w:t>A</w:t>
          </w:r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</w:t>
          </w:r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</w:t>
          </w:r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</w:t>
          </w:r>
        </w:sdtContent>
      </w:sdt>
      <w:r w:rsidRPr="00894354">
        <w:rPr>
          <w:rFonts w:asciiTheme="minorHAnsi" w:hAnsiTheme="minorHAnsi"/>
          <w:sz w:val="20"/>
          <w:szCs w:val="20"/>
        </w:rPr>
        <w:t xml:space="preserve"> nata/o </w:t>
      </w:r>
      <w:r w:rsidRPr="005A3C6D">
        <w:rPr>
          <w:rFonts w:asciiTheme="minorHAnsi" w:hAnsiTheme="minorHAnsi"/>
          <w:sz w:val="20"/>
          <w:szCs w:val="20"/>
        </w:rPr>
        <w:t>il</w:t>
      </w:r>
      <w:r w:rsidR="005A3C6D" w:rsidRPr="005A3C6D">
        <w:rPr>
          <w:rFonts w:asciiTheme="minorHAnsi" w:hAnsiTheme="minorHAnsi"/>
          <w:sz w:val="20"/>
          <w:szCs w:val="20"/>
          <w:highlight w:val="lightGray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72575833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</w:t>
          </w:r>
        </w:sdtContent>
      </w:sdt>
      <w:r w:rsidR="00894354" w:rsidRPr="00894354">
        <w:rPr>
          <w:rFonts w:asciiTheme="minorHAnsi" w:hAnsiTheme="minorHAnsi"/>
          <w:sz w:val="20"/>
          <w:szCs w:val="20"/>
        </w:rPr>
        <w:t xml:space="preserve"> </w:t>
      </w:r>
      <w:r w:rsidR="005A3C6D">
        <w:rPr>
          <w:rFonts w:asciiTheme="minorHAnsi" w:hAnsiTheme="minorHAnsi"/>
          <w:sz w:val="20"/>
          <w:szCs w:val="20"/>
        </w:rPr>
        <w:t>n</w:t>
      </w:r>
      <w:r w:rsidRPr="00894354">
        <w:rPr>
          <w:rFonts w:asciiTheme="minorHAnsi" w:hAnsiTheme="minorHAnsi"/>
          <w:sz w:val="20"/>
          <w:szCs w:val="20"/>
        </w:rPr>
        <w:t xml:space="preserve">el Comune di 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358506544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</w:t>
      </w:r>
      <w:r w:rsidRPr="00894354">
        <w:rPr>
          <w:rFonts w:asciiTheme="minorHAnsi" w:hAnsiTheme="minorHAnsi"/>
          <w:sz w:val="20"/>
          <w:szCs w:val="20"/>
        </w:rPr>
        <w:t xml:space="preserve">Prov.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915215635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</w:t>
          </w:r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e </w:t>
      </w:r>
      <w:r w:rsidRPr="00894354">
        <w:rPr>
          <w:rFonts w:asciiTheme="minorHAnsi" w:hAnsiTheme="minorHAnsi"/>
          <w:sz w:val="20"/>
          <w:szCs w:val="20"/>
        </w:rPr>
        <w:t>residente</w:t>
      </w:r>
      <w:r w:rsidR="005A3C6D" w:rsidRPr="005A3C6D">
        <w:rPr>
          <w:rFonts w:asciiTheme="minorHAnsi" w:hAnsiTheme="minorHAnsi"/>
          <w:sz w:val="20"/>
          <w:szCs w:val="20"/>
        </w:rPr>
        <w:t xml:space="preserve"> </w:t>
      </w:r>
      <w:r w:rsidRPr="00894354">
        <w:rPr>
          <w:rFonts w:asciiTheme="minorHAnsi" w:hAnsiTheme="minorHAnsi"/>
          <w:sz w:val="20"/>
          <w:szCs w:val="20"/>
        </w:rPr>
        <w:t xml:space="preserve">a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595273933"/>
          <w:placeholder>
            <w:docPart w:val="C0DD86EE176C47D5B911D443293B5988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</w:t>
      </w:r>
      <w:r w:rsidRPr="00894354">
        <w:rPr>
          <w:rFonts w:asciiTheme="minorHAnsi" w:hAnsiTheme="minorHAnsi"/>
          <w:sz w:val="20"/>
          <w:szCs w:val="20"/>
        </w:rPr>
        <w:t xml:space="preserve">in via/piazza </w:t>
      </w:r>
      <w:r w:rsidR="005A3C6D">
        <w:rPr>
          <w:rFonts w:asciiTheme="minorHAnsi" w:hAnsiTheme="minorHAnsi"/>
          <w:sz w:val="20"/>
          <w:szCs w:val="20"/>
        </w:rPr>
        <w:t xml:space="preserve"> 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40527520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          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  </w:t>
      </w:r>
      <w:r w:rsidRPr="00894354">
        <w:rPr>
          <w:rFonts w:asciiTheme="minorHAnsi" w:hAnsiTheme="minorHAnsi"/>
          <w:sz w:val="20"/>
          <w:szCs w:val="20"/>
        </w:rPr>
        <w:t>nella sua qualità di legale rappresentante dell’impresa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lightGray"/>
            <w14:ligatures w14:val="none"/>
          </w:rPr>
          <w:id w:val="-1025785660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sz w:val="20"/>
              <w:szCs w:val="20"/>
              <w:highlight w:val="lightGray"/>
              <w14:ligatures w14:val="none"/>
            </w:rPr>
            <w:t xml:space="preserve">                          </w:t>
          </w:r>
          <w:r w:rsidR="005A3C6D">
            <w:rPr>
              <w:sz w:val="20"/>
              <w:szCs w:val="20"/>
              <w:highlight w:val="lightGray"/>
              <w14:ligatures w14:val="none"/>
            </w:rPr>
            <w:t xml:space="preserve">                </w:t>
          </w:r>
          <w:r w:rsidR="005A3C6D" w:rsidRPr="005A3C6D">
            <w:rPr>
              <w:sz w:val="20"/>
              <w:szCs w:val="20"/>
              <w:highlight w:val="lightGray"/>
              <w14:ligatures w14:val="none"/>
            </w:rPr>
            <w:t xml:space="preserve">                                 </w:t>
          </w:r>
        </w:sdtContent>
      </w:sdt>
      <w:r w:rsidR="005A3C6D" w:rsidRPr="005A3C6D">
        <w:rPr>
          <w:sz w:val="20"/>
          <w:szCs w:val="20"/>
          <w14:ligatures w14:val="none"/>
        </w:rPr>
        <w:t xml:space="preserve"> C.F./P.IVA</w:t>
      </w:r>
      <w:r w:rsidR="005A3C6D" w:rsidRPr="00894354">
        <w:rPr>
          <w:rFonts w:asciiTheme="minorHAnsi" w:hAnsiTheme="minorHAnsi"/>
          <w:sz w:val="20"/>
          <w:szCs w:val="20"/>
        </w:rPr>
        <w:t xml:space="preserve">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1382448046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 </w:t>
      </w:r>
      <w:r w:rsidRPr="00894354">
        <w:rPr>
          <w:rFonts w:asciiTheme="minorHAnsi" w:hAnsiTheme="minorHAnsi"/>
          <w:sz w:val="20"/>
          <w:szCs w:val="20"/>
        </w:rPr>
        <w:t>con sede a</w:t>
      </w:r>
      <w:r w:rsidR="00894354" w:rsidRPr="00894354">
        <w:rPr>
          <w:rFonts w:asciiTheme="minorHAnsi" w:hAnsiTheme="minorHAnsi"/>
          <w:sz w:val="20"/>
          <w:szCs w:val="20"/>
        </w:rPr>
        <w:t xml:space="preserve"> </w:t>
      </w:r>
      <w:r w:rsidR="005A3C6D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1905525395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</w:t>
          </w:r>
        </w:sdtContent>
      </w:sdt>
      <w:r w:rsidR="005A3C6D">
        <w:rPr>
          <w:rFonts w:asciiTheme="minorHAnsi" w:hAnsiTheme="minorHAnsi"/>
          <w:sz w:val="20"/>
          <w:szCs w:val="20"/>
        </w:rPr>
        <w:t xml:space="preserve">  </w:t>
      </w:r>
      <w:r w:rsidRPr="00894354">
        <w:rPr>
          <w:rFonts w:asciiTheme="minorHAnsi" w:hAnsiTheme="minorHAnsi"/>
          <w:sz w:val="20"/>
          <w:szCs w:val="20"/>
        </w:rPr>
        <w:t xml:space="preserve">in via/piazza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-862823867"/>
          <w:placeholder>
            <w:docPart w:val="DefaultPlaceholder_-1854013440"/>
          </w:placeholder>
          <w:text/>
        </w:sdtPr>
        <w:sdtEndPr/>
        <w:sdtContent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</w:t>
          </w:r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</w:t>
          </w:r>
          <w:r w:rsidR="005A3C6D" w:rsidRPr="005A3C6D">
            <w:rPr>
              <w:rFonts w:asciiTheme="minorHAnsi" w:hAnsiTheme="minorHAnsi"/>
              <w:sz w:val="20"/>
              <w:szCs w:val="20"/>
              <w:highlight w:val="lightGray"/>
            </w:rPr>
            <w:t xml:space="preserve">                                                                   </w:t>
          </w:r>
        </w:sdtContent>
      </w:sdt>
      <w:r w:rsidRPr="00894354">
        <w:rPr>
          <w:rFonts w:asciiTheme="minorHAnsi" w:hAnsiTheme="minorHAnsi"/>
          <w:sz w:val="20"/>
          <w:szCs w:val="20"/>
        </w:rPr>
        <w:t xml:space="preserve"> ed agendo in nome e per conto di essa/o; </w:t>
      </w:r>
    </w:p>
    <w:p w14:paraId="16FC1893" w14:textId="77777777" w:rsidR="00FD313F" w:rsidRPr="00894354" w:rsidRDefault="00FD313F" w:rsidP="00FD313F">
      <w:pPr>
        <w:pStyle w:val="Default"/>
        <w:rPr>
          <w:rFonts w:asciiTheme="minorHAnsi" w:hAnsiTheme="minorHAnsi"/>
          <w:sz w:val="20"/>
          <w:szCs w:val="20"/>
        </w:rPr>
      </w:pPr>
    </w:p>
    <w:p w14:paraId="2D061791" w14:textId="77777777" w:rsidR="00894354" w:rsidRDefault="00FD313F" w:rsidP="000050A7">
      <w:pPr>
        <w:pStyle w:val="Default"/>
        <w:numPr>
          <w:ilvl w:val="0"/>
          <w:numId w:val="2"/>
        </w:numPr>
        <w:spacing w:after="80"/>
        <w:ind w:left="425" w:hanging="357"/>
        <w:jc w:val="both"/>
        <w:rPr>
          <w:rFonts w:asciiTheme="minorHAnsi" w:hAnsiTheme="minorHAnsi" w:cs="Arial"/>
          <w:sz w:val="20"/>
          <w:szCs w:val="20"/>
        </w:rPr>
      </w:pPr>
      <w:r w:rsidRPr="00894354">
        <w:rPr>
          <w:rFonts w:asciiTheme="minorHAnsi" w:hAnsiTheme="minorHAnsi" w:cs="Arial"/>
          <w:sz w:val="20"/>
          <w:szCs w:val="20"/>
        </w:rPr>
        <w:t xml:space="preserve">avvalendosi delle facoltà concesse dall’art. 47 del D.P.R. n. 445/2000; </w:t>
      </w:r>
    </w:p>
    <w:p w14:paraId="6FB250DD" w14:textId="5E20E87F" w:rsidR="005A3C6D" w:rsidRPr="005A3C6D" w:rsidRDefault="00FD313F" w:rsidP="000050A7">
      <w:pPr>
        <w:pStyle w:val="Default"/>
        <w:numPr>
          <w:ilvl w:val="0"/>
          <w:numId w:val="2"/>
        </w:numPr>
        <w:spacing w:after="80"/>
        <w:ind w:left="425" w:hanging="357"/>
        <w:jc w:val="both"/>
        <w:rPr>
          <w:rFonts w:asciiTheme="minorHAnsi" w:hAnsiTheme="minorHAnsi" w:cs="Arial"/>
          <w:sz w:val="20"/>
          <w:szCs w:val="20"/>
        </w:rPr>
      </w:pPr>
      <w:r w:rsidRPr="00894354">
        <w:rPr>
          <w:rFonts w:asciiTheme="minorHAnsi" w:hAnsiTheme="minorHAnsi"/>
          <w:sz w:val="20"/>
          <w:szCs w:val="20"/>
        </w:rPr>
        <w:t xml:space="preserve">consapevole che, come previsto dall’art. 76 del D.P.R. n. 445/2000, chiunque rilasci dichiarazioni mendaci, forma atti falsi o ne fa uso, nei casi previsti dal Testo unico delle disposizioni legislative e regolamentari in materia di documentazione amministrativa è punito ai sensi del codice penale e delle leggi speciali in materia; </w:t>
      </w:r>
    </w:p>
    <w:p w14:paraId="3D036087" w14:textId="6F65452C" w:rsidR="005A3C6D" w:rsidRPr="00BD4647" w:rsidRDefault="005A3C6D" w:rsidP="00BD4647">
      <w:pPr>
        <w:pStyle w:val="Default"/>
        <w:spacing w:before="120" w:after="157"/>
        <w:ind w:left="68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D4647">
        <w:rPr>
          <w:rFonts w:asciiTheme="minorHAnsi" w:hAnsiTheme="minorHAnsi"/>
          <w:b/>
          <w:bCs/>
          <w:sz w:val="20"/>
          <w:szCs w:val="20"/>
        </w:rPr>
        <w:t>PREMESSO CH</w:t>
      </w:r>
      <w:r w:rsidR="00BC7C11">
        <w:rPr>
          <w:rFonts w:asciiTheme="minorHAnsi" w:hAnsiTheme="minorHAnsi"/>
          <w:b/>
          <w:bCs/>
          <w:sz w:val="20"/>
          <w:szCs w:val="20"/>
        </w:rPr>
        <w:t>E</w:t>
      </w:r>
    </w:p>
    <w:p w14:paraId="733B7DA9" w14:textId="52D2F74C" w:rsidR="008E50DE" w:rsidRPr="005A3C6D" w:rsidRDefault="00FD313F" w:rsidP="000050A7">
      <w:pPr>
        <w:pStyle w:val="Default"/>
        <w:numPr>
          <w:ilvl w:val="0"/>
          <w:numId w:val="2"/>
        </w:numPr>
        <w:spacing w:after="157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0050A7">
        <w:rPr>
          <w:rFonts w:asciiTheme="minorHAnsi" w:hAnsiTheme="minorHAnsi"/>
          <w:sz w:val="20"/>
          <w:szCs w:val="20"/>
        </w:rPr>
        <w:t xml:space="preserve">la predetta impresa è beneficiaria del/i contributo/i concesso/i </w:t>
      </w:r>
      <w:r w:rsidR="00146024">
        <w:rPr>
          <w:rFonts w:asciiTheme="minorHAnsi" w:hAnsiTheme="minorHAnsi"/>
          <w:sz w:val="20"/>
          <w:szCs w:val="20"/>
        </w:rPr>
        <w:t xml:space="preserve">sul Fondo Turismo a valere sul/i </w:t>
      </w:r>
      <w:r w:rsidR="00894354" w:rsidRPr="005A3C6D">
        <w:rPr>
          <w:rFonts w:asciiTheme="minorHAnsi" w:hAnsiTheme="minorHAnsi"/>
          <w:b/>
          <w:bCs/>
          <w:sz w:val="20"/>
          <w:szCs w:val="20"/>
        </w:rPr>
        <w:t>seguent</w:t>
      </w:r>
      <w:r w:rsidR="00146024">
        <w:rPr>
          <w:rFonts w:asciiTheme="minorHAnsi" w:hAnsiTheme="minorHAnsi"/>
          <w:b/>
          <w:bCs/>
          <w:sz w:val="20"/>
          <w:szCs w:val="20"/>
        </w:rPr>
        <w:t>e/</w:t>
      </w:r>
      <w:r w:rsidR="00894354" w:rsidRPr="005A3C6D">
        <w:rPr>
          <w:rFonts w:asciiTheme="minorHAnsi" w:hAnsiTheme="minorHAnsi"/>
          <w:b/>
          <w:bCs/>
          <w:sz w:val="20"/>
          <w:szCs w:val="20"/>
        </w:rPr>
        <w:t>i bandi</w:t>
      </w:r>
      <w:r w:rsidR="00894354" w:rsidRPr="00894354">
        <w:rPr>
          <w:rStyle w:val="Rimandonotaapidipagina"/>
          <w:rFonts w:asciiTheme="minorHAnsi" w:hAnsiTheme="minorHAnsi"/>
          <w:b/>
          <w:bCs/>
          <w:sz w:val="20"/>
          <w:szCs w:val="20"/>
        </w:rPr>
        <w:footnoteReference w:id="1"/>
      </w:r>
      <w:r w:rsidRPr="005A3C6D">
        <w:rPr>
          <w:rFonts w:asciiTheme="minorHAnsi" w:hAnsiTheme="minorHAnsi"/>
          <w:b/>
          <w:bCs/>
          <w:sz w:val="20"/>
          <w:szCs w:val="20"/>
        </w:rPr>
        <w:t>:</w:t>
      </w:r>
    </w:p>
    <w:p w14:paraId="61BFF6FD" w14:textId="0CC35E78" w:rsidR="00146024" w:rsidRPr="00146024" w:rsidRDefault="00BE4FA4" w:rsidP="00146024">
      <w:pPr>
        <w:pStyle w:val="Default"/>
        <w:ind w:left="426"/>
        <w:jc w:val="both"/>
        <w:rPr>
          <w:rFonts w:asciiTheme="minorHAnsi" w:hAnsiTheme="minorHAnsi"/>
          <w:b/>
          <w:bCs/>
          <w:sz w:val="18"/>
          <w:szCs w:val="18"/>
        </w:rPr>
      </w:pPr>
      <w:sdt>
        <w:sdtPr>
          <w:rPr>
            <w:rFonts w:asciiTheme="minorHAnsi" w:eastAsia="MS Gothic" w:hAnsiTheme="minorHAnsi"/>
            <w:b/>
            <w:bCs/>
            <w:sz w:val="20"/>
            <w:szCs w:val="20"/>
          </w:rPr>
          <w:id w:val="-22368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2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146024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5A3C6D" w:rsidRPr="00146024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 xml:space="preserve">BANDO 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>FONDO TURISMO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 xml:space="preserve"> ANNO 201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>7 (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 xml:space="preserve">Artt. 155-156 LR FVG 2/2002 – vincolo destinazione art. 23 Dpreg 90/17) </w:t>
      </w:r>
    </w:p>
    <w:p w14:paraId="13FFDA7C" w14:textId="69F81A74" w:rsidR="008E50DE" w:rsidRPr="00146024" w:rsidRDefault="00BE4FA4" w:rsidP="00146024">
      <w:pPr>
        <w:pStyle w:val="Default"/>
        <w:ind w:left="426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155396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24" w:rsidRPr="0014602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146024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 xml:space="preserve">BANDO 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>FONDO TURISMO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 xml:space="preserve"> ANNO 20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>18 (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>Art. 59 LR 21/16– vincolo destinazione art. 2</w:t>
      </w:r>
      <w:r w:rsidR="00146024">
        <w:rPr>
          <w:rFonts w:asciiTheme="minorHAnsi" w:hAnsiTheme="minorHAnsi"/>
          <w:b/>
          <w:bCs/>
          <w:sz w:val="18"/>
          <w:szCs w:val="18"/>
        </w:rPr>
        <w:t>3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 xml:space="preserve"> Dpreg 86/18)</w:t>
      </w:r>
    </w:p>
    <w:p w14:paraId="7C924F79" w14:textId="7B2A4EF2" w:rsidR="008E50DE" w:rsidRPr="00146024" w:rsidRDefault="00BE4FA4" w:rsidP="00146024">
      <w:pPr>
        <w:pStyle w:val="Default"/>
        <w:ind w:left="426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56976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D8E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146024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 xml:space="preserve">BANDO 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 xml:space="preserve">FONDO TURISMO 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>20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>19 (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>Art. 59 LR 21/16– vincolo destinazione art. 2</w:t>
      </w:r>
      <w:r w:rsidR="00146024">
        <w:rPr>
          <w:rFonts w:asciiTheme="minorHAnsi" w:hAnsiTheme="minorHAnsi"/>
          <w:b/>
          <w:bCs/>
          <w:sz w:val="18"/>
          <w:szCs w:val="18"/>
        </w:rPr>
        <w:t>3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 xml:space="preserve"> Dpreg 86/18)</w:t>
      </w:r>
    </w:p>
    <w:p w14:paraId="58452F5D" w14:textId="17CB863D" w:rsidR="00894354" w:rsidRPr="00146024" w:rsidRDefault="00BE4FA4" w:rsidP="00146024">
      <w:pPr>
        <w:pStyle w:val="Default"/>
        <w:ind w:left="426"/>
        <w:jc w:val="both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eastAsia="MS Gothic" w:hAnsiTheme="minorHAnsi"/>
            <w:b/>
            <w:bCs/>
            <w:sz w:val="20"/>
            <w:szCs w:val="20"/>
          </w:rPr>
          <w:id w:val="-7828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C6D" w:rsidRPr="00146024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894354" w:rsidRPr="00146024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5A3C6D" w:rsidRPr="00146024">
        <w:rPr>
          <w:rFonts w:asciiTheme="minorHAnsi" w:eastAsia="MS Gothic" w:hAnsiTheme="minorHAnsi"/>
          <w:b/>
          <w:bCs/>
          <w:sz w:val="20"/>
          <w:szCs w:val="20"/>
        </w:rPr>
        <w:t xml:space="preserve"> 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 xml:space="preserve">BANDO 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 xml:space="preserve">FONDO TURISMO </w:t>
      </w:r>
      <w:r w:rsidR="008E50DE" w:rsidRPr="00146024">
        <w:rPr>
          <w:rFonts w:asciiTheme="minorHAnsi" w:hAnsiTheme="minorHAnsi"/>
          <w:b/>
          <w:bCs/>
          <w:sz w:val="20"/>
          <w:szCs w:val="20"/>
        </w:rPr>
        <w:t>202</w:t>
      </w:r>
      <w:r w:rsidR="00146024" w:rsidRPr="00146024">
        <w:rPr>
          <w:rFonts w:asciiTheme="minorHAnsi" w:hAnsiTheme="minorHAnsi"/>
          <w:b/>
          <w:bCs/>
          <w:sz w:val="20"/>
          <w:szCs w:val="20"/>
        </w:rPr>
        <w:t>1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 xml:space="preserve"> (Art. 59 LR 21/16– vincolo destinazione art. 2</w:t>
      </w:r>
      <w:r w:rsidR="00146024">
        <w:rPr>
          <w:rFonts w:asciiTheme="minorHAnsi" w:hAnsiTheme="minorHAnsi"/>
          <w:b/>
          <w:bCs/>
          <w:sz w:val="18"/>
          <w:szCs w:val="18"/>
        </w:rPr>
        <w:t xml:space="preserve">1 </w:t>
      </w:r>
      <w:r w:rsidR="00146024" w:rsidRPr="00146024">
        <w:rPr>
          <w:rFonts w:asciiTheme="minorHAnsi" w:hAnsiTheme="minorHAnsi"/>
          <w:b/>
          <w:bCs/>
          <w:sz w:val="18"/>
          <w:szCs w:val="18"/>
        </w:rPr>
        <w:t>Dpreg 207/21)</w:t>
      </w:r>
    </w:p>
    <w:p w14:paraId="020AE28E" w14:textId="7D72C37B" w:rsidR="005A3C6D" w:rsidRPr="00BD4647" w:rsidRDefault="00BD4647" w:rsidP="00BD4647">
      <w:pPr>
        <w:pStyle w:val="Default"/>
        <w:numPr>
          <w:ilvl w:val="0"/>
          <w:numId w:val="4"/>
        </w:numPr>
        <w:spacing w:before="240"/>
        <w:ind w:left="426"/>
        <w:rPr>
          <w:sz w:val="20"/>
          <w:szCs w:val="20"/>
        </w:rPr>
      </w:pPr>
      <w:r w:rsidRPr="00BD4647">
        <w:rPr>
          <w:sz w:val="20"/>
          <w:szCs w:val="20"/>
        </w:rPr>
        <w:t xml:space="preserve">a fronte degli obblighi di </w:t>
      </w:r>
      <w:r>
        <w:rPr>
          <w:sz w:val="20"/>
          <w:szCs w:val="20"/>
        </w:rPr>
        <w:t xml:space="preserve">persistenza previsti dai DPREG di riferimento di ciascun bando in materia di “vincolo di destinazione”, </w:t>
      </w:r>
      <w:r w:rsidRPr="00BD4647">
        <w:rPr>
          <w:sz w:val="20"/>
          <w:szCs w:val="20"/>
        </w:rPr>
        <w:t>per i quali il beneficiario dei contributi ha l’obbligo per quanto stabilito dal Reg UE 651/14 e dall’articolo 32 bis della LR 7/2000 così come aggiornato dalla LR 3/2015 di:</w:t>
      </w:r>
    </w:p>
    <w:p w14:paraId="26C66B22" w14:textId="6951CBF8" w:rsidR="005A3C6D" w:rsidRPr="005A3C6D" w:rsidRDefault="00FD313F" w:rsidP="000050A7">
      <w:pPr>
        <w:pStyle w:val="Default"/>
        <w:numPr>
          <w:ilvl w:val="1"/>
          <w:numId w:val="4"/>
        </w:numPr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5A3C6D">
        <w:rPr>
          <w:rFonts w:asciiTheme="minorHAnsi" w:hAnsiTheme="minorHAnsi"/>
          <w:sz w:val="20"/>
          <w:szCs w:val="20"/>
        </w:rPr>
        <w:t xml:space="preserve">mantenere </w:t>
      </w:r>
      <w:r w:rsidR="008E50DE" w:rsidRPr="005A3C6D">
        <w:rPr>
          <w:rFonts w:asciiTheme="minorHAnsi" w:hAnsiTheme="minorHAnsi"/>
          <w:sz w:val="20"/>
          <w:szCs w:val="20"/>
        </w:rPr>
        <w:t xml:space="preserve">attiva nel </w:t>
      </w:r>
      <w:r w:rsidR="00894354" w:rsidRPr="005A3C6D">
        <w:rPr>
          <w:rFonts w:asciiTheme="minorHAnsi" w:hAnsiTheme="minorHAnsi"/>
          <w:sz w:val="20"/>
          <w:szCs w:val="20"/>
        </w:rPr>
        <w:t>territorio</w:t>
      </w:r>
      <w:r w:rsidR="008E50DE" w:rsidRPr="005A3C6D">
        <w:rPr>
          <w:rFonts w:asciiTheme="minorHAnsi" w:hAnsiTheme="minorHAnsi"/>
          <w:sz w:val="20"/>
          <w:szCs w:val="20"/>
        </w:rPr>
        <w:t xml:space="preserve"> regionale la sede legale o l’u</w:t>
      </w:r>
      <w:r w:rsidR="00894354" w:rsidRPr="005A3C6D">
        <w:rPr>
          <w:rFonts w:asciiTheme="minorHAnsi" w:hAnsiTheme="minorHAnsi"/>
          <w:sz w:val="20"/>
          <w:szCs w:val="20"/>
        </w:rPr>
        <w:t>n</w:t>
      </w:r>
      <w:r w:rsidR="008E50DE" w:rsidRPr="005A3C6D">
        <w:rPr>
          <w:rFonts w:asciiTheme="minorHAnsi" w:hAnsiTheme="minorHAnsi"/>
          <w:sz w:val="20"/>
          <w:szCs w:val="20"/>
        </w:rPr>
        <w:t xml:space="preserve">ità operativa presso la quale sono </w:t>
      </w:r>
      <w:r w:rsidR="00894354" w:rsidRPr="005A3C6D">
        <w:rPr>
          <w:rFonts w:asciiTheme="minorHAnsi" w:hAnsiTheme="minorHAnsi"/>
          <w:sz w:val="20"/>
          <w:szCs w:val="20"/>
        </w:rPr>
        <w:t>state</w:t>
      </w:r>
      <w:r w:rsidR="008E50DE" w:rsidRPr="005A3C6D">
        <w:rPr>
          <w:rFonts w:asciiTheme="minorHAnsi" w:hAnsiTheme="minorHAnsi"/>
          <w:sz w:val="20"/>
          <w:szCs w:val="20"/>
        </w:rPr>
        <w:t xml:space="preserve"> effettuate le </w:t>
      </w:r>
      <w:r w:rsidR="00894354" w:rsidRPr="005A3C6D">
        <w:rPr>
          <w:rFonts w:asciiTheme="minorHAnsi" w:hAnsiTheme="minorHAnsi"/>
          <w:sz w:val="20"/>
          <w:szCs w:val="20"/>
        </w:rPr>
        <w:t>iniziative</w:t>
      </w:r>
      <w:r w:rsidR="005A3C6D" w:rsidRPr="005A3C6D">
        <w:rPr>
          <w:rFonts w:asciiTheme="minorHAnsi" w:hAnsiTheme="minorHAnsi"/>
          <w:sz w:val="20"/>
          <w:szCs w:val="20"/>
        </w:rPr>
        <w:t>;</w:t>
      </w:r>
      <w:r w:rsidR="005A3C6D" w:rsidRPr="005A3C6D">
        <w:rPr>
          <w:rStyle w:val="Rimandonotaapidipagina"/>
          <w:rFonts w:asciiTheme="minorHAnsi" w:hAnsiTheme="minorHAnsi"/>
          <w:sz w:val="20"/>
          <w:szCs w:val="20"/>
        </w:rPr>
        <w:t xml:space="preserve"> </w:t>
      </w:r>
      <w:r w:rsidR="005A3C6D" w:rsidRPr="005A3C6D">
        <w:rPr>
          <w:rStyle w:val="Rimandonotaapidipagina"/>
          <w:rFonts w:asciiTheme="minorHAnsi" w:hAnsiTheme="minorHAnsi"/>
          <w:sz w:val="20"/>
          <w:szCs w:val="20"/>
        </w:rPr>
        <w:footnoteReference w:id="2"/>
      </w:r>
      <w:r w:rsidR="005A3C6D" w:rsidRPr="005A3C6D">
        <w:rPr>
          <w:rFonts w:asciiTheme="minorHAnsi" w:hAnsiTheme="minorHAnsi"/>
          <w:sz w:val="20"/>
          <w:szCs w:val="20"/>
        </w:rPr>
        <w:t xml:space="preserve"> </w:t>
      </w:r>
    </w:p>
    <w:p w14:paraId="3CD42206" w14:textId="310D42A1" w:rsidR="005A3C6D" w:rsidRPr="00BD4647" w:rsidRDefault="005A3C6D" w:rsidP="00BD4647">
      <w:pPr>
        <w:pStyle w:val="Default"/>
        <w:numPr>
          <w:ilvl w:val="1"/>
          <w:numId w:val="4"/>
        </w:numPr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5A3C6D">
        <w:rPr>
          <w:sz w:val="20"/>
          <w:szCs w:val="20"/>
        </w:rPr>
        <w:t xml:space="preserve">mantenere la destinazione dei beni immobili nei </w:t>
      </w:r>
      <w:r w:rsidR="00146024">
        <w:rPr>
          <w:sz w:val="20"/>
          <w:szCs w:val="20"/>
        </w:rPr>
        <w:t>5</w:t>
      </w:r>
      <w:r w:rsidRPr="005A3C6D">
        <w:rPr>
          <w:sz w:val="20"/>
          <w:szCs w:val="20"/>
        </w:rPr>
        <w:t xml:space="preserve"> anni successivi </w:t>
      </w:r>
      <w:r>
        <w:rPr>
          <w:sz w:val="20"/>
          <w:szCs w:val="20"/>
        </w:rPr>
        <w:t xml:space="preserve">dalla data di rendicontazione e </w:t>
      </w:r>
      <w:r w:rsidRPr="005A3C6D">
        <w:rPr>
          <w:sz w:val="20"/>
          <w:szCs w:val="20"/>
        </w:rPr>
        <w:t xml:space="preserve">dei beni mobili </w:t>
      </w:r>
      <w:r>
        <w:rPr>
          <w:sz w:val="20"/>
          <w:szCs w:val="20"/>
        </w:rPr>
        <w:t xml:space="preserve">nei </w:t>
      </w:r>
      <w:r w:rsidR="00146024">
        <w:rPr>
          <w:sz w:val="20"/>
          <w:szCs w:val="20"/>
        </w:rPr>
        <w:t>3</w:t>
      </w:r>
      <w:r>
        <w:rPr>
          <w:sz w:val="20"/>
          <w:szCs w:val="20"/>
        </w:rPr>
        <w:t xml:space="preserve"> anni successivi dalla data di rendicontazione</w:t>
      </w:r>
    </w:p>
    <w:p w14:paraId="7ED06ED6" w14:textId="77777777" w:rsidR="005A3C6D" w:rsidRPr="005A3C6D" w:rsidRDefault="005A3C6D" w:rsidP="000050A7">
      <w:pPr>
        <w:pStyle w:val="Default"/>
        <w:ind w:left="426"/>
        <w:jc w:val="both"/>
        <w:rPr>
          <w:rFonts w:asciiTheme="minorHAnsi" w:hAnsiTheme="minorHAnsi" w:cs="Arial"/>
          <w:sz w:val="20"/>
          <w:szCs w:val="20"/>
        </w:rPr>
      </w:pPr>
    </w:p>
    <w:p w14:paraId="5CBCA5E6" w14:textId="4DDC56E7" w:rsidR="00FD313F" w:rsidRDefault="00FD313F" w:rsidP="00BD4647">
      <w:pPr>
        <w:pStyle w:val="Default"/>
        <w:spacing w:after="120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894354">
        <w:rPr>
          <w:rFonts w:asciiTheme="minorHAnsi" w:hAnsiTheme="minorHAnsi"/>
          <w:b/>
          <w:bCs/>
          <w:color w:val="auto"/>
          <w:sz w:val="20"/>
          <w:szCs w:val="20"/>
        </w:rPr>
        <w:t>DICHIARA</w:t>
      </w:r>
    </w:p>
    <w:p w14:paraId="4B160155" w14:textId="77777777" w:rsidR="000050A7" w:rsidRDefault="005A3C6D" w:rsidP="000050A7">
      <w:pPr>
        <w:pStyle w:val="Default"/>
        <w:numPr>
          <w:ilvl w:val="0"/>
          <w:numId w:val="5"/>
        </w:numPr>
        <w:spacing w:after="60"/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che ai fini della classificazione della predetta impresa ai sensi del regolamento recante “indicazione e aggiornamento della definizione di microimpresa, piccola e media impresa ai sensi dell’art. 38, comma 3 LR 7/2000” approvato con DPREG 0463/2005 risulta:</w:t>
      </w:r>
    </w:p>
    <w:p w14:paraId="59A5FE57" w14:textId="2E89F3CC" w:rsidR="005A3C6D" w:rsidRPr="00BD4647" w:rsidRDefault="005A3C6D" w:rsidP="000050A7">
      <w:pPr>
        <w:pStyle w:val="Default"/>
        <w:spacing w:after="60"/>
        <w:ind w:left="720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0050A7">
        <w:rPr>
          <w:rFonts w:asciiTheme="minorHAnsi" w:hAnsiTheme="minorHAnsi"/>
          <w:color w:val="auto"/>
          <w:sz w:val="20"/>
          <w:szCs w:val="20"/>
        </w:rPr>
        <w:t xml:space="preserve">    </w:t>
      </w:r>
      <w:sdt>
        <w:sdtPr>
          <w:rPr>
            <w:rFonts w:ascii="MS Gothic" w:eastAsia="MS Gothic" w:hAnsi="MS Gothic"/>
            <w:color w:val="auto"/>
            <w:sz w:val="20"/>
            <w:szCs w:val="20"/>
          </w:rPr>
          <w:id w:val="-11066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50A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0050A7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BD4647">
        <w:rPr>
          <w:rFonts w:asciiTheme="minorHAnsi" w:hAnsiTheme="minorHAnsi"/>
          <w:b/>
          <w:bCs/>
          <w:color w:val="auto"/>
          <w:sz w:val="20"/>
          <w:szCs w:val="20"/>
        </w:rPr>
        <w:t xml:space="preserve">MICROIMPRESA                                </w:t>
      </w:r>
      <w:sdt>
        <w:sdtPr>
          <w:rPr>
            <w:rFonts w:ascii="MS Gothic" w:eastAsia="MS Gothic" w:hAnsi="MS Gothic"/>
            <w:b/>
            <w:bCs/>
            <w:color w:val="auto"/>
            <w:sz w:val="20"/>
            <w:szCs w:val="20"/>
          </w:rPr>
          <w:id w:val="13762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4647">
            <w:rPr>
              <w:rFonts w:ascii="MS Gothic" w:eastAsia="MS Gothic" w:hAnsi="MS Gothic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Pr="00BD4647">
        <w:rPr>
          <w:rFonts w:asciiTheme="minorHAnsi" w:hAnsiTheme="minorHAnsi"/>
          <w:b/>
          <w:bCs/>
          <w:color w:val="auto"/>
          <w:sz w:val="20"/>
          <w:szCs w:val="20"/>
        </w:rPr>
        <w:t xml:space="preserve"> PICCOLA IMPRESA                          </w:t>
      </w:r>
      <w:sdt>
        <w:sdtPr>
          <w:rPr>
            <w:rFonts w:ascii="MS Gothic" w:eastAsia="MS Gothic" w:hAnsi="MS Gothic"/>
            <w:b/>
            <w:bCs/>
            <w:color w:val="auto"/>
            <w:sz w:val="20"/>
            <w:szCs w:val="20"/>
          </w:rPr>
          <w:id w:val="114832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4647">
            <w:rPr>
              <w:rFonts w:ascii="MS Gothic" w:eastAsia="MS Gothic" w:hAnsi="MS Gothic" w:hint="eastAsia"/>
              <w:b/>
              <w:bCs/>
              <w:color w:val="auto"/>
              <w:sz w:val="20"/>
              <w:szCs w:val="20"/>
            </w:rPr>
            <w:t>☐</w:t>
          </w:r>
        </w:sdtContent>
      </w:sdt>
      <w:r w:rsidRPr="00BD4647">
        <w:rPr>
          <w:rFonts w:asciiTheme="minorHAnsi" w:hAnsiTheme="minorHAnsi"/>
          <w:b/>
          <w:bCs/>
          <w:color w:val="auto"/>
          <w:sz w:val="20"/>
          <w:szCs w:val="20"/>
        </w:rPr>
        <w:t xml:space="preserve">  MEDIA IMPRESA</w:t>
      </w:r>
    </w:p>
    <w:p w14:paraId="428BD9CA" w14:textId="7A3E9C5E" w:rsidR="005A3C6D" w:rsidRPr="005A3C6D" w:rsidRDefault="005A3C6D" w:rsidP="000050A7">
      <w:pPr>
        <w:pStyle w:val="Default"/>
        <w:numPr>
          <w:ilvl w:val="0"/>
          <w:numId w:val="5"/>
        </w:numPr>
        <w:spacing w:after="60"/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che l’attività di cui al punto 1</w:t>
      </w:r>
      <w:r>
        <w:rPr>
          <w:rFonts w:asciiTheme="minorHAnsi" w:hAnsiTheme="minorHAnsi"/>
          <w:color w:val="auto"/>
          <w:sz w:val="20"/>
          <w:szCs w:val="20"/>
        </w:rPr>
        <w:t xml:space="preserve"> è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 esercita</w:t>
      </w:r>
      <w:r>
        <w:rPr>
          <w:rFonts w:asciiTheme="minorHAnsi" w:hAnsiTheme="minorHAnsi"/>
          <w:color w:val="auto"/>
          <w:sz w:val="20"/>
          <w:szCs w:val="20"/>
        </w:rPr>
        <w:t>ta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 nel rispetto delle norme e delle disposizioni di legge vigenti che disciplinano la materia;</w:t>
      </w:r>
    </w:p>
    <w:p w14:paraId="2E12DACD" w14:textId="7C3C5604" w:rsidR="008E50DE" w:rsidRPr="005A3C6D" w:rsidRDefault="005A3C6D" w:rsidP="000050A7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 xml:space="preserve">che </w:t>
      </w:r>
      <w:r w:rsidR="008E50DE" w:rsidRPr="005A3C6D">
        <w:rPr>
          <w:rFonts w:asciiTheme="minorHAnsi" w:hAnsiTheme="minorHAnsi"/>
          <w:color w:val="auto"/>
          <w:sz w:val="20"/>
          <w:szCs w:val="20"/>
        </w:rPr>
        <w:t>l’impresa</w:t>
      </w:r>
      <w:r w:rsidR="00FD313F" w:rsidRPr="005A3C6D">
        <w:rPr>
          <w:rFonts w:asciiTheme="minorHAnsi" w:hAnsiTheme="minorHAnsi"/>
          <w:color w:val="auto"/>
          <w:sz w:val="20"/>
          <w:szCs w:val="20"/>
        </w:rPr>
        <w:t xml:space="preserve"> rispetta i vincoli relativ</w:t>
      </w:r>
      <w:r w:rsidR="008E50DE" w:rsidRPr="005A3C6D">
        <w:rPr>
          <w:rFonts w:asciiTheme="minorHAnsi" w:hAnsiTheme="minorHAnsi"/>
          <w:color w:val="auto"/>
          <w:sz w:val="20"/>
          <w:szCs w:val="20"/>
        </w:rPr>
        <w:t>i:</w:t>
      </w:r>
    </w:p>
    <w:p w14:paraId="649841C2" w14:textId="77777777" w:rsidR="006346A5" w:rsidRPr="005A3C6D" w:rsidRDefault="00FD313F" w:rsidP="000050A7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al</w:t>
      </w:r>
      <w:r w:rsidR="008E50DE" w:rsidRPr="005A3C6D">
        <w:rPr>
          <w:rFonts w:asciiTheme="minorHAnsi" w:hAnsiTheme="minorHAnsi"/>
          <w:color w:val="auto"/>
          <w:sz w:val="20"/>
          <w:szCs w:val="20"/>
        </w:rPr>
        <w:t>la persistenza attiva sul territorio regionale della sede legale/unità operativa presso la quale sono state effettuate le iniziative oggetto del contributo</w:t>
      </w:r>
    </w:p>
    <w:p w14:paraId="2FBCD9C1" w14:textId="3C5209C8" w:rsidR="008E50DE" w:rsidRPr="005A3C6D" w:rsidRDefault="006346A5" w:rsidP="000050A7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5A3C6D">
        <w:rPr>
          <w:rFonts w:asciiTheme="minorHAnsi" w:hAnsiTheme="minorHAnsi"/>
          <w:color w:val="auto"/>
          <w:sz w:val="20"/>
          <w:szCs w:val="20"/>
        </w:rPr>
        <w:t>al mantenimento della destinazione e alla non alienazione dei beni immobili e mobili oggetto di contributo, di cui a</w:t>
      </w:r>
      <w:r w:rsidR="00146024">
        <w:rPr>
          <w:rFonts w:asciiTheme="minorHAnsi" w:hAnsiTheme="minorHAnsi"/>
          <w:color w:val="auto"/>
          <w:sz w:val="20"/>
          <w:szCs w:val="20"/>
        </w:rPr>
        <w:t xml:space="preserve">gli art. 23 DPREG 90/17; Art. 23 DPREG 86/18 e Art. 21 </w:t>
      </w:r>
      <w:r w:rsidRPr="005A3C6D">
        <w:rPr>
          <w:rFonts w:asciiTheme="minorHAnsi" w:hAnsiTheme="minorHAnsi"/>
          <w:color w:val="auto"/>
          <w:sz w:val="20"/>
          <w:szCs w:val="20"/>
        </w:rPr>
        <w:t xml:space="preserve">del DPREG </w:t>
      </w:r>
      <w:r w:rsidR="00146024">
        <w:rPr>
          <w:rFonts w:asciiTheme="minorHAnsi" w:hAnsiTheme="minorHAnsi"/>
          <w:color w:val="auto"/>
          <w:sz w:val="20"/>
          <w:szCs w:val="20"/>
        </w:rPr>
        <w:t>207/21</w:t>
      </w:r>
    </w:p>
    <w:p w14:paraId="303BECD5" w14:textId="7252A71E" w:rsidR="006346A5" w:rsidRDefault="006346A5" w:rsidP="000050A7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</w:p>
    <w:p w14:paraId="6A0E7DD8" w14:textId="31431E4F" w:rsidR="005A3C6D" w:rsidRPr="005A3C6D" w:rsidRDefault="00BE4FA4" w:rsidP="006346A5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sdt>
        <w:sdtPr>
          <w:rPr>
            <w:rFonts w:asciiTheme="minorHAnsi" w:hAnsiTheme="minorHAnsi"/>
            <w:i/>
            <w:iCs/>
            <w:sz w:val="20"/>
            <w:szCs w:val="20"/>
            <w:highlight w:val="lightGray"/>
          </w:rPr>
          <w:id w:val="-1182669812"/>
          <w:placeholder>
            <w:docPart w:val="DefaultPlaceholder_-1854013440"/>
          </w:placeholder>
        </w:sdtPr>
        <w:sdtEndPr/>
        <w:sdtContent>
          <w:r w:rsidR="005A3C6D" w:rsidRPr="005A3C6D">
            <w:rPr>
              <w:rFonts w:asciiTheme="minorHAnsi" w:hAnsiTheme="minorHAnsi"/>
              <w:i/>
              <w:iCs/>
              <w:sz w:val="20"/>
              <w:szCs w:val="20"/>
              <w:highlight w:val="lightGray"/>
            </w:rPr>
            <w:t xml:space="preserve"> </w:t>
          </w:r>
          <w:r w:rsidR="005A3C6D">
            <w:rPr>
              <w:rFonts w:asciiTheme="minorHAnsi" w:hAnsiTheme="minorHAnsi"/>
              <w:i/>
              <w:iCs/>
              <w:sz w:val="20"/>
              <w:szCs w:val="20"/>
              <w:highlight w:val="lightGray"/>
            </w:rPr>
            <w:t>______________</w:t>
          </w:r>
          <w:r w:rsidR="005A3C6D" w:rsidRPr="005A3C6D">
            <w:rPr>
              <w:rFonts w:asciiTheme="minorHAnsi" w:hAnsiTheme="minorHAnsi"/>
              <w:i/>
              <w:iCs/>
              <w:sz w:val="20"/>
              <w:szCs w:val="20"/>
              <w:highlight w:val="lightGray"/>
            </w:rPr>
            <w:t xml:space="preserve"> </w:t>
          </w:r>
        </w:sdtContent>
      </w:sdt>
      <w:r w:rsidR="005A3C6D">
        <w:rPr>
          <w:rFonts w:asciiTheme="minorHAnsi" w:hAnsiTheme="minorHAnsi"/>
          <w:i/>
          <w:iCs/>
          <w:sz w:val="20"/>
          <w:szCs w:val="20"/>
        </w:rPr>
        <w:t xml:space="preserve"> il </w:t>
      </w:r>
      <w:sdt>
        <w:sdtPr>
          <w:rPr>
            <w:rFonts w:asciiTheme="minorHAnsi" w:hAnsiTheme="minorHAnsi"/>
            <w:sz w:val="20"/>
            <w:szCs w:val="20"/>
            <w:highlight w:val="lightGray"/>
          </w:rPr>
          <w:id w:val="799503106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A3C6D">
            <w:rPr>
              <w:rFonts w:asciiTheme="minorHAnsi" w:hAnsiTheme="minorHAnsi"/>
              <w:sz w:val="20"/>
              <w:szCs w:val="20"/>
              <w:highlight w:val="lightGray"/>
            </w:rPr>
            <w:t>______________</w:t>
          </w:r>
        </w:sdtContent>
      </w:sdt>
      <w:r w:rsidR="005A3C6D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00B71DBE" w14:textId="5C993B15" w:rsidR="00894354" w:rsidRPr="005A3C6D" w:rsidRDefault="006346A5">
      <w:pPr>
        <w:rPr>
          <w:sz w:val="20"/>
          <w:szCs w:val="20"/>
        </w:rPr>
      </w:pPr>
      <w:r w:rsidRPr="005A3C6D">
        <w:rPr>
          <w:i/>
          <w:iCs/>
          <w:sz w:val="20"/>
          <w:szCs w:val="20"/>
        </w:rPr>
        <w:t xml:space="preserve">          </w:t>
      </w:r>
      <w:r w:rsidR="005A3C6D" w:rsidRPr="005A3C6D">
        <w:rPr>
          <w:i/>
          <w:iCs/>
          <w:sz w:val="20"/>
          <w:szCs w:val="20"/>
        </w:rPr>
        <w:t xml:space="preserve">     (luogo e </w:t>
      </w:r>
      <w:proofErr w:type="gramStart"/>
      <w:r w:rsidR="005A3C6D" w:rsidRPr="005A3C6D">
        <w:rPr>
          <w:i/>
          <w:iCs/>
          <w:sz w:val="20"/>
          <w:szCs w:val="20"/>
        </w:rPr>
        <w:t>data)</w:t>
      </w:r>
      <w:r w:rsidRPr="005A3C6D">
        <w:rPr>
          <w:i/>
          <w:iCs/>
          <w:sz w:val="20"/>
          <w:szCs w:val="20"/>
        </w:rPr>
        <w:t xml:space="preserve">   </w:t>
      </w:r>
      <w:proofErr w:type="gramEnd"/>
      <w:r w:rsidRPr="005A3C6D"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894354">
        <w:rPr>
          <w:sz w:val="20"/>
          <w:szCs w:val="20"/>
        </w:rPr>
        <w:t>Il legale rappresentante</w:t>
      </w:r>
      <w:r w:rsidR="00894354" w:rsidRPr="00894354">
        <w:rPr>
          <w:rStyle w:val="Rimandonotaapidipagina"/>
          <w:sz w:val="20"/>
          <w:szCs w:val="20"/>
        </w:rPr>
        <w:footnoteReference w:id="3"/>
      </w:r>
    </w:p>
    <w:sectPr w:rsidR="00894354" w:rsidRPr="005A3C6D" w:rsidSect="000050A7">
      <w:headerReference w:type="default" r:id="rId8"/>
      <w:pgSz w:w="11899" w:h="17340"/>
      <w:pgMar w:top="0" w:right="717" w:bottom="1560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2FB0" w14:textId="77777777" w:rsidR="00BE4FA4" w:rsidRDefault="00BE4FA4" w:rsidP="00894354">
      <w:pPr>
        <w:spacing w:after="0" w:line="240" w:lineRule="auto"/>
      </w:pPr>
      <w:r>
        <w:separator/>
      </w:r>
    </w:p>
  </w:endnote>
  <w:endnote w:type="continuationSeparator" w:id="0">
    <w:p w14:paraId="0BF5281E" w14:textId="77777777" w:rsidR="00BE4FA4" w:rsidRDefault="00BE4FA4" w:rsidP="008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E7C6" w14:textId="77777777" w:rsidR="00BE4FA4" w:rsidRDefault="00BE4FA4" w:rsidP="00894354">
      <w:pPr>
        <w:spacing w:after="0" w:line="240" w:lineRule="auto"/>
      </w:pPr>
      <w:r>
        <w:separator/>
      </w:r>
    </w:p>
  </w:footnote>
  <w:footnote w:type="continuationSeparator" w:id="0">
    <w:p w14:paraId="62F08ACD" w14:textId="77777777" w:rsidR="00BE4FA4" w:rsidRDefault="00BE4FA4" w:rsidP="00894354">
      <w:pPr>
        <w:spacing w:after="0" w:line="240" w:lineRule="auto"/>
      </w:pPr>
      <w:r>
        <w:continuationSeparator/>
      </w:r>
    </w:p>
  </w:footnote>
  <w:footnote w:id="1">
    <w:p w14:paraId="6DF9054A" w14:textId="6389FA00" w:rsidR="00894354" w:rsidRPr="00BD4647" w:rsidRDefault="00894354" w:rsidP="000050A7">
      <w:pPr>
        <w:pStyle w:val="Testonotaapidipagina"/>
        <w:jc w:val="both"/>
        <w:rPr>
          <w:rFonts w:ascii="Aptos" w:hAnsi="Aptos"/>
          <w:i/>
          <w:iCs/>
          <w:sz w:val="16"/>
          <w:szCs w:val="16"/>
        </w:rPr>
      </w:pPr>
      <w:r w:rsidRPr="00BD4647">
        <w:rPr>
          <w:rStyle w:val="Rimandonotaapidipagina"/>
          <w:i/>
          <w:iCs/>
          <w:sz w:val="16"/>
          <w:szCs w:val="16"/>
        </w:rPr>
        <w:footnoteRef/>
      </w:r>
      <w:r w:rsidRPr="00BD4647">
        <w:rPr>
          <w:i/>
          <w:iCs/>
          <w:sz w:val="16"/>
          <w:szCs w:val="16"/>
        </w:rPr>
        <w:t xml:space="preserve"> Spunt</w:t>
      </w:r>
      <w:r w:rsidRPr="00BD4647">
        <w:rPr>
          <w:rFonts w:ascii="Aptos" w:hAnsi="Aptos"/>
          <w:i/>
          <w:iCs/>
          <w:sz w:val="16"/>
          <w:szCs w:val="16"/>
        </w:rPr>
        <w:t xml:space="preserve">are </w:t>
      </w:r>
      <w:r w:rsidR="005A3C6D" w:rsidRPr="00BD4647">
        <w:rPr>
          <w:rFonts w:ascii="Aptos" w:hAnsi="Aptos"/>
          <w:i/>
          <w:iCs/>
          <w:sz w:val="16"/>
          <w:szCs w:val="16"/>
        </w:rPr>
        <w:t>tutti i bandi</w:t>
      </w:r>
      <w:r w:rsidRPr="00BD4647">
        <w:rPr>
          <w:rFonts w:ascii="Aptos" w:hAnsi="Aptos"/>
          <w:i/>
          <w:iCs/>
          <w:sz w:val="16"/>
          <w:szCs w:val="16"/>
        </w:rPr>
        <w:t xml:space="preserve"> su cui si è ottenuto il contributo; </w:t>
      </w:r>
    </w:p>
  </w:footnote>
  <w:footnote w:id="2">
    <w:p w14:paraId="40B3F908" w14:textId="3F48B9ED" w:rsidR="005A3C6D" w:rsidRPr="00BD4647" w:rsidRDefault="005A3C6D" w:rsidP="000050A7">
      <w:pPr>
        <w:pStyle w:val="Testonotaapidipagina"/>
        <w:jc w:val="both"/>
        <w:rPr>
          <w:i/>
          <w:iCs/>
          <w:sz w:val="16"/>
          <w:szCs w:val="16"/>
        </w:rPr>
      </w:pPr>
      <w:r w:rsidRPr="00BD4647">
        <w:rPr>
          <w:rStyle w:val="Rimandonotaapidipagina"/>
          <w:i/>
          <w:iCs/>
          <w:sz w:val="16"/>
          <w:szCs w:val="16"/>
        </w:rPr>
        <w:footnoteRef/>
      </w:r>
      <w:r w:rsidRPr="00BD4647">
        <w:rPr>
          <w:i/>
          <w:iCs/>
          <w:sz w:val="16"/>
          <w:szCs w:val="16"/>
        </w:rPr>
        <w:t xml:space="preserve"> </w:t>
      </w:r>
      <w:r w:rsidR="00BD4647" w:rsidRPr="00BD4647">
        <w:rPr>
          <w:rFonts w:ascii="Aptos" w:hAnsi="Aptos"/>
          <w:i/>
          <w:iCs/>
          <w:sz w:val="16"/>
          <w:szCs w:val="16"/>
        </w:rPr>
        <w:t xml:space="preserve">Nel caso in cui l’impresa sia stata beneficiaria su bandi di anni diversi dovrà avanzare la presente autocertificazione fino al termine del vincolo previsto per l’ultima annualità. </w:t>
      </w:r>
      <w:r w:rsidR="00BD4647" w:rsidRPr="00BD4647">
        <w:rPr>
          <w:rFonts w:ascii="Aptos" w:hAnsi="Aptos"/>
          <w:b/>
          <w:bCs/>
          <w:i/>
          <w:iCs/>
          <w:sz w:val="16"/>
          <w:szCs w:val="16"/>
          <w:u w:val="single"/>
        </w:rPr>
        <w:t>A titolo di esempio</w:t>
      </w:r>
      <w:r w:rsidR="00BD4647" w:rsidRPr="00BD4647">
        <w:rPr>
          <w:rFonts w:ascii="Aptos" w:hAnsi="Aptos"/>
          <w:i/>
          <w:iCs/>
          <w:sz w:val="16"/>
          <w:szCs w:val="16"/>
        </w:rPr>
        <w:t xml:space="preserve">, l’impresa beneficiaria del bando 2017 che abbia </w:t>
      </w:r>
      <w:r w:rsidR="00BD4647" w:rsidRPr="00BD4647">
        <w:rPr>
          <w:rFonts w:ascii="Aptos" w:hAnsi="Aptos"/>
          <w:b/>
          <w:bCs/>
          <w:i/>
          <w:iCs/>
          <w:sz w:val="16"/>
          <w:szCs w:val="16"/>
        </w:rPr>
        <w:t>rendicontato</w:t>
      </w:r>
      <w:r w:rsidR="00BD4647" w:rsidRPr="00BD4647">
        <w:rPr>
          <w:rFonts w:ascii="Aptos" w:hAnsi="Aptos"/>
          <w:i/>
          <w:iCs/>
          <w:sz w:val="16"/>
          <w:szCs w:val="16"/>
        </w:rPr>
        <w:t xml:space="preserve"> nell’anno 2021 provvederà ad attestare i requisiti sia soggettivi che oggettivi per il primo anno di persistenza (31.12.2022) entro Febbraio 2023; per il secondo anno di persistenza (31.12.2023) entro Febbraio 2024; per il terzo anno di persistenza (31.12.2024) entro Febbraio 2025; per il quarto anno di persistenza (31.12.2025) entro Febbraio 2026; per il quinto anno di persistenza (31.12.2026) entro Febbraio 2027.</w:t>
      </w:r>
    </w:p>
  </w:footnote>
  <w:footnote w:id="3">
    <w:p w14:paraId="04E83EBB" w14:textId="33C69B03" w:rsidR="00894354" w:rsidRPr="000050A7" w:rsidRDefault="00894354" w:rsidP="000050A7">
      <w:pPr>
        <w:jc w:val="both"/>
        <w:rPr>
          <w:rFonts w:ascii="Aptos" w:hAnsi="Aptos"/>
          <w:i/>
          <w:iCs/>
          <w:sz w:val="16"/>
          <w:szCs w:val="16"/>
        </w:rPr>
      </w:pPr>
      <w:r w:rsidRPr="00BD4647">
        <w:rPr>
          <w:rStyle w:val="Rimandonotaapidipagina"/>
          <w:rFonts w:ascii="Aptos" w:hAnsi="Aptos"/>
          <w:i/>
          <w:iCs/>
          <w:sz w:val="16"/>
          <w:szCs w:val="16"/>
        </w:rPr>
        <w:footnoteRef/>
      </w:r>
      <w:r w:rsidRPr="00BD4647">
        <w:rPr>
          <w:rFonts w:ascii="Aptos" w:hAnsi="Aptos"/>
          <w:i/>
          <w:iCs/>
          <w:sz w:val="16"/>
          <w:szCs w:val="16"/>
        </w:rPr>
        <w:t xml:space="preserve"> La presenta dichiarazione</w:t>
      </w:r>
      <w:r w:rsidR="001B7B69" w:rsidRPr="00BD4647">
        <w:rPr>
          <w:rFonts w:ascii="Aptos" w:hAnsi="Aptos"/>
          <w:i/>
          <w:iCs/>
          <w:sz w:val="16"/>
          <w:szCs w:val="16"/>
        </w:rPr>
        <w:t xml:space="preserve"> se </w:t>
      </w:r>
      <w:proofErr w:type="gramStart"/>
      <w:r w:rsidR="001B7B69" w:rsidRPr="00BD4647">
        <w:rPr>
          <w:rFonts w:ascii="Aptos" w:hAnsi="Aptos"/>
          <w:i/>
          <w:iCs/>
          <w:sz w:val="16"/>
          <w:szCs w:val="16"/>
        </w:rPr>
        <w:t>non</w:t>
      </w:r>
      <w:r w:rsidR="001B7B69" w:rsidRPr="00BD4647">
        <w:rPr>
          <w:rFonts w:ascii="Aptos" w:hAnsi="Aptos"/>
          <w:i/>
          <w:iCs/>
          <w:sz w:val="12"/>
          <w:szCs w:val="12"/>
        </w:rPr>
        <w:t xml:space="preserve"> </w:t>
      </w:r>
      <w:r w:rsidRPr="00BD4647">
        <w:rPr>
          <w:rFonts w:ascii="Aptos" w:hAnsi="Aptos"/>
          <w:i/>
          <w:iCs/>
          <w:sz w:val="12"/>
          <w:szCs w:val="12"/>
        </w:rPr>
        <w:t xml:space="preserve"> </w:t>
      </w:r>
      <w:r w:rsidRPr="000050A7">
        <w:rPr>
          <w:rFonts w:ascii="Aptos" w:hAnsi="Aptos"/>
          <w:i/>
          <w:iCs/>
          <w:sz w:val="16"/>
          <w:szCs w:val="16"/>
        </w:rPr>
        <w:t>è</w:t>
      </w:r>
      <w:proofErr w:type="gramEnd"/>
      <w:r w:rsidRPr="000050A7">
        <w:rPr>
          <w:rFonts w:ascii="Aptos" w:hAnsi="Aptos"/>
          <w:i/>
          <w:iCs/>
          <w:sz w:val="16"/>
          <w:szCs w:val="16"/>
        </w:rPr>
        <w:t xml:space="preserve"> sottoscritta digitalmente</w:t>
      </w:r>
      <w:r w:rsidR="001B7B69">
        <w:rPr>
          <w:rFonts w:ascii="Aptos" w:hAnsi="Aptos"/>
          <w:i/>
          <w:iCs/>
          <w:sz w:val="16"/>
          <w:szCs w:val="16"/>
        </w:rPr>
        <w:t xml:space="preserve"> richiede </w:t>
      </w:r>
      <w:r w:rsidRPr="000050A7">
        <w:rPr>
          <w:rFonts w:ascii="Aptos" w:hAnsi="Aptos"/>
          <w:i/>
          <w:iCs/>
          <w:sz w:val="16"/>
          <w:szCs w:val="16"/>
        </w:rPr>
        <w:t xml:space="preserve">firma autografa </w:t>
      </w:r>
      <w:r w:rsidR="001B7B69">
        <w:rPr>
          <w:rFonts w:ascii="Aptos" w:hAnsi="Aptos"/>
          <w:i/>
          <w:iCs/>
          <w:sz w:val="16"/>
          <w:szCs w:val="16"/>
        </w:rPr>
        <w:t>con</w:t>
      </w:r>
      <w:r w:rsidRPr="000050A7">
        <w:rPr>
          <w:rFonts w:ascii="Aptos" w:hAnsi="Aptos"/>
          <w:i/>
          <w:iCs/>
          <w:sz w:val="16"/>
          <w:szCs w:val="16"/>
        </w:rPr>
        <w:t xml:space="preserve"> allegato un valido documento di riconoscimento.  </w:t>
      </w:r>
    </w:p>
    <w:p w14:paraId="08AF3041" w14:textId="5CBB4733" w:rsidR="00894354" w:rsidRPr="000050A7" w:rsidRDefault="00894354">
      <w:pPr>
        <w:pStyle w:val="Testonotaapidipagina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3141" w14:textId="4F6F6B0A" w:rsidR="00146024" w:rsidRPr="00146024" w:rsidRDefault="000050A7" w:rsidP="00146024">
    <w:pPr>
      <w:pStyle w:val="Default"/>
      <w:jc w:val="center"/>
      <w:rPr>
        <w:rFonts w:asciiTheme="minorHAnsi" w:hAnsiTheme="minorHAnsi"/>
        <w:sz w:val="18"/>
        <w:szCs w:val="18"/>
      </w:rPr>
    </w:pPr>
    <w:r w:rsidRPr="00146024">
      <w:rPr>
        <w:rFonts w:asciiTheme="minorHAnsi" w:hAnsiTheme="minorHAnsi"/>
        <w:sz w:val="18"/>
        <w:szCs w:val="18"/>
      </w:rPr>
      <w:t>Attestazione del rispetto dei vincoli soggettivi e sui beni mobili e immobili previsti per il mantenimento dei benefici Art</w:t>
    </w:r>
    <w:r w:rsidR="00146024" w:rsidRPr="00146024">
      <w:rPr>
        <w:rFonts w:asciiTheme="minorHAnsi" w:hAnsiTheme="minorHAnsi"/>
        <w:sz w:val="18"/>
        <w:szCs w:val="18"/>
      </w:rPr>
      <w:t xml:space="preserve">t. 155-156 LR FVG 2/2002, </w:t>
    </w:r>
    <w:proofErr w:type="spellStart"/>
    <w:r w:rsidR="00146024" w:rsidRPr="00146024">
      <w:rPr>
        <w:rFonts w:asciiTheme="minorHAnsi" w:hAnsiTheme="minorHAnsi"/>
        <w:sz w:val="18"/>
        <w:szCs w:val="18"/>
      </w:rPr>
      <w:t>Dpreg</w:t>
    </w:r>
    <w:proofErr w:type="spellEnd"/>
    <w:r w:rsidR="00146024" w:rsidRPr="00146024">
      <w:rPr>
        <w:rFonts w:asciiTheme="minorHAnsi" w:hAnsiTheme="minorHAnsi"/>
        <w:sz w:val="18"/>
        <w:szCs w:val="18"/>
      </w:rPr>
      <w:t xml:space="preserve"> 90/17 (Bando 2017) e Art. 59</w:t>
    </w:r>
    <w:r w:rsidRPr="00146024">
      <w:rPr>
        <w:rFonts w:asciiTheme="minorHAnsi" w:hAnsiTheme="minorHAnsi"/>
        <w:sz w:val="18"/>
        <w:szCs w:val="18"/>
      </w:rPr>
      <w:t xml:space="preserve"> LR </w:t>
    </w:r>
    <w:r w:rsidR="00146024" w:rsidRPr="00146024">
      <w:rPr>
        <w:rFonts w:asciiTheme="minorHAnsi" w:hAnsiTheme="minorHAnsi"/>
        <w:sz w:val="18"/>
        <w:szCs w:val="18"/>
      </w:rPr>
      <w:t>21/16</w:t>
    </w:r>
    <w:r w:rsidRPr="00146024">
      <w:rPr>
        <w:rFonts w:asciiTheme="minorHAnsi" w:hAnsiTheme="minorHAnsi"/>
        <w:sz w:val="18"/>
        <w:szCs w:val="18"/>
      </w:rPr>
      <w:t xml:space="preserve"> </w:t>
    </w:r>
    <w:r w:rsidR="00146024" w:rsidRPr="00146024">
      <w:rPr>
        <w:rFonts w:asciiTheme="minorHAnsi" w:hAnsiTheme="minorHAnsi"/>
        <w:sz w:val="18"/>
        <w:szCs w:val="18"/>
      </w:rPr>
      <w:t xml:space="preserve">E </w:t>
    </w:r>
    <w:proofErr w:type="spellStart"/>
    <w:r w:rsidRPr="00146024">
      <w:rPr>
        <w:rFonts w:asciiTheme="minorHAnsi" w:hAnsiTheme="minorHAnsi"/>
        <w:sz w:val="18"/>
        <w:szCs w:val="18"/>
      </w:rPr>
      <w:t>Dpreg</w:t>
    </w:r>
    <w:proofErr w:type="spellEnd"/>
    <w:r w:rsidRPr="00146024">
      <w:rPr>
        <w:rFonts w:asciiTheme="minorHAnsi" w:hAnsiTheme="minorHAnsi"/>
        <w:sz w:val="18"/>
        <w:szCs w:val="18"/>
      </w:rPr>
      <w:t xml:space="preserve"> </w:t>
    </w:r>
    <w:r w:rsidR="00146024" w:rsidRPr="00146024">
      <w:rPr>
        <w:rFonts w:asciiTheme="minorHAnsi" w:hAnsiTheme="minorHAnsi"/>
        <w:sz w:val="18"/>
        <w:szCs w:val="18"/>
      </w:rPr>
      <w:t>86/18 (</w:t>
    </w:r>
    <w:r w:rsidR="00BD4647">
      <w:rPr>
        <w:rFonts w:asciiTheme="minorHAnsi" w:hAnsiTheme="minorHAnsi"/>
        <w:sz w:val="18"/>
        <w:szCs w:val="18"/>
      </w:rPr>
      <w:t>B</w:t>
    </w:r>
    <w:r w:rsidR="00146024" w:rsidRPr="00146024">
      <w:rPr>
        <w:rFonts w:asciiTheme="minorHAnsi" w:hAnsiTheme="minorHAnsi"/>
        <w:sz w:val="18"/>
        <w:szCs w:val="18"/>
      </w:rPr>
      <w:t xml:space="preserve">andi 2018-19) e </w:t>
    </w:r>
    <w:proofErr w:type="spellStart"/>
    <w:r w:rsidR="00146024" w:rsidRPr="00146024">
      <w:rPr>
        <w:rFonts w:asciiTheme="minorHAnsi" w:hAnsiTheme="minorHAnsi"/>
        <w:sz w:val="18"/>
        <w:szCs w:val="18"/>
      </w:rPr>
      <w:t>Dpreg</w:t>
    </w:r>
    <w:proofErr w:type="spellEnd"/>
    <w:r w:rsidR="00146024" w:rsidRPr="00146024">
      <w:rPr>
        <w:rFonts w:asciiTheme="minorHAnsi" w:hAnsiTheme="minorHAnsi"/>
        <w:sz w:val="18"/>
        <w:szCs w:val="18"/>
      </w:rPr>
      <w:t xml:space="preserve"> 207/21 (Bando 2021)</w:t>
    </w:r>
  </w:p>
  <w:p w14:paraId="145B9A57" w14:textId="77777777" w:rsidR="000050A7" w:rsidRDefault="000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A5A"/>
    <w:multiLevelType w:val="hybridMultilevel"/>
    <w:tmpl w:val="84ECFA0A"/>
    <w:lvl w:ilvl="0" w:tplc="724A1176">
      <w:start w:val="1"/>
      <w:numFmt w:val="bullet"/>
      <w:lvlText w:val="-"/>
      <w:lvlJc w:val="left"/>
      <w:pPr>
        <w:ind w:left="786" w:hanging="360"/>
      </w:pPr>
      <w:rPr>
        <w:rFonts w:ascii="Aptos" w:eastAsiaTheme="minorHAnsi" w:hAnsi="Aptos" w:cs="Arial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7D7D41"/>
    <w:multiLevelType w:val="hybridMultilevel"/>
    <w:tmpl w:val="6580491A"/>
    <w:lvl w:ilvl="0" w:tplc="690E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1A8E"/>
    <w:multiLevelType w:val="hybridMultilevel"/>
    <w:tmpl w:val="5CCA493E"/>
    <w:lvl w:ilvl="0" w:tplc="724A11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5C8C"/>
    <w:multiLevelType w:val="hybridMultilevel"/>
    <w:tmpl w:val="59EE5686"/>
    <w:lvl w:ilvl="0" w:tplc="724A11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00B"/>
    <w:multiLevelType w:val="hybridMultilevel"/>
    <w:tmpl w:val="C0E0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R7sF8AFR030hW3i4svfhLPDwnP1YjndzHdhsnbdsEOFAAXHVGNHz9+faFvZCib1OE2ii16m1T+4pl8b7PEOA==" w:salt="OkASrQ15KjWPmocacQEuy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3F"/>
    <w:rsid w:val="000035EE"/>
    <w:rsid w:val="000050A7"/>
    <w:rsid w:val="000063B9"/>
    <w:rsid w:val="000F3B53"/>
    <w:rsid w:val="00134010"/>
    <w:rsid w:val="00146024"/>
    <w:rsid w:val="001B7B69"/>
    <w:rsid w:val="003C7E00"/>
    <w:rsid w:val="005A3C6D"/>
    <w:rsid w:val="006346A5"/>
    <w:rsid w:val="006664D9"/>
    <w:rsid w:val="007134EA"/>
    <w:rsid w:val="00814704"/>
    <w:rsid w:val="00894354"/>
    <w:rsid w:val="008E50DE"/>
    <w:rsid w:val="009227DE"/>
    <w:rsid w:val="00940270"/>
    <w:rsid w:val="00966E06"/>
    <w:rsid w:val="00AA20F4"/>
    <w:rsid w:val="00AC6C43"/>
    <w:rsid w:val="00AD5D8E"/>
    <w:rsid w:val="00BC7C11"/>
    <w:rsid w:val="00BD4647"/>
    <w:rsid w:val="00BE4FA4"/>
    <w:rsid w:val="00C10797"/>
    <w:rsid w:val="00C5505B"/>
    <w:rsid w:val="00CA0F8F"/>
    <w:rsid w:val="00CB6F22"/>
    <w:rsid w:val="00CF7CB3"/>
    <w:rsid w:val="00E861D1"/>
    <w:rsid w:val="00F42967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B0B89"/>
  <w15:chartTrackingRefBased/>
  <w15:docId w15:val="{DD5F36CC-A330-4643-B298-8D54D34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3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3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3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3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3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3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3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31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1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31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31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31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31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3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3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31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31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31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3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31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31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313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43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43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4354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5A3C6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00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0A7"/>
  </w:style>
  <w:style w:type="paragraph" w:styleId="Pidipagina">
    <w:name w:val="footer"/>
    <w:basedOn w:val="Normale"/>
    <w:link w:val="PidipaginaCarattere"/>
    <w:uiPriority w:val="99"/>
    <w:unhideWhenUsed/>
    <w:rsid w:val="00005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DE2C1-8D24-47B0-AAF2-F683307F91D6}"/>
      </w:docPartPr>
      <w:docPartBody>
        <w:p w:rsidR="0070440F" w:rsidRDefault="0070440F">
          <w:r w:rsidRPr="0082465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EEB45-46F0-41AF-96C9-47A07E077666}"/>
      </w:docPartPr>
      <w:docPartBody>
        <w:p w:rsidR="0070440F" w:rsidRDefault="0070440F">
          <w:r w:rsidRPr="0082465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0DD86EE176C47D5B911D443293B5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2B43B-B24C-48CD-A558-0B3D91546B85}"/>
      </w:docPartPr>
      <w:docPartBody>
        <w:p w:rsidR="0070440F" w:rsidRDefault="0070440F" w:rsidP="0070440F">
          <w:pPr>
            <w:pStyle w:val="C0DD86EE176C47D5B911D443293B5988"/>
          </w:pPr>
          <w:r w:rsidRPr="0082465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F"/>
    <w:rsid w:val="000035EE"/>
    <w:rsid w:val="000063B9"/>
    <w:rsid w:val="00134010"/>
    <w:rsid w:val="006320CD"/>
    <w:rsid w:val="006664D9"/>
    <w:rsid w:val="0070440F"/>
    <w:rsid w:val="00814704"/>
    <w:rsid w:val="00940270"/>
    <w:rsid w:val="00966E06"/>
    <w:rsid w:val="00F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0440F"/>
    <w:rPr>
      <w:color w:val="666666"/>
    </w:rPr>
  </w:style>
  <w:style w:type="paragraph" w:customStyle="1" w:styleId="C0DD86EE176C47D5B911D443293B5988">
    <w:name w:val="C0DD86EE176C47D5B911D443293B5988"/>
    <w:rsid w:val="00704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461D-D6A0-4904-966D-EC68630D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Codarin</dc:creator>
  <cp:keywords/>
  <dc:description/>
  <cp:lastModifiedBy>Luca Penna - Terziaria</cp:lastModifiedBy>
  <cp:revision>5</cp:revision>
  <cp:lastPrinted>2025-09-09T14:59:00Z</cp:lastPrinted>
  <dcterms:created xsi:type="dcterms:W3CDTF">2025-09-15T10:38:00Z</dcterms:created>
  <dcterms:modified xsi:type="dcterms:W3CDTF">2025-09-16T14:43:00Z</dcterms:modified>
</cp:coreProperties>
</file>