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beneficiario degli incentivi di cui a</w:t>
      </w:r>
      <w:r w:rsidR="00877F9B">
        <w:rPr>
          <w:rFonts w:asciiTheme="minorHAnsi" w:hAnsiTheme="minorHAnsi"/>
          <w:sz w:val="20"/>
          <w:szCs w:val="20"/>
        </w:rPr>
        <w:t xml:space="preserve">gli </w:t>
      </w:r>
      <w:r w:rsidRPr="00DA6C46">
        <w:rPr>
          <w:rFonts w:asciiTheme="minorHAnsi" w:hAnsiTheme="minorHAnsi"/>
          <w:sz w:val="20"/>
          <w:szCs w:val="20"/>
        </w:rPr>
        <w:t>art</w:t>
      </w:r>
      <w:r w:rsidR="00877F9B">
        <w:rPr>
          <w:rFonts w:asciiTheme="minorHAnsi" w:hAnsiTheme="minorHAnsi"/>
          <w:sz w:val="20"/>
          <w:szCs w:val="20"/>
        </w:rPr>
        <w:t>t</w:t>
      </w:r>
      <w:r w:rsidRPr="00DA6C46">
        <w:rPr>
          <w:rFonts w:asciiTheme="minorHAnsi" w:hAnsiTheme="minorHAnsi"/>
          <w:sz w:val="20"/>
          <w:szCs w:val="20"/>
        </w:rPr>
        <w:t>.</w:t>
      </w:r>
      <w:r w:rsidR="00877F9B">
        <w:rPr>
          <w:rFonts w:asciiTheme="minorHAnsi" w:hAnsiTheme="minorHAnsi"/>
          <w:sz w:val="20"/>
          <w:szCs w:val="20"/>
        </w:rPr>
        <w:t>155/156</w:t>
      </w:r>
      <w:r w:rsidRPr="00DA6C46">
        <w:rPr>
          <w:rFonts w:asciiTheme="minorHAnsi" w:hAnsiTheme="minorHAnsi"/>
          <w:sz w:val="20"/>
          <w:szCs w:val="20"/>
        </w:rPr>
        <w:t xml:space="preserve"> LR FVG N.</w:t>
      </w:r>
      <w:r w:rsidR="00877F9B">
        <w:rPr>
          <w:rFonts w:asciiTheme="minorHAnsi" w:hAnsiTheme="minorHAnsi"/>
          <w:sz w:val="20"/>
          <w:szCs w:val="20"/>
        </w:rPr>
        <w:t>2</w:t>
      </w:r>
      <w:r w:rsidRPr="00DA6C46">
        <w:rPr>
          <w:rFonts w:asciiTheme="minorHAnsi" w:hAnsiTheme="minorHAnsi"/>
          <w:sz w:val="20"/>
          <w:szCs w:val="20"/>
        </w:rPr>
        <w:t>/0</w:t>
      </w:r>
      <w:r w:rsidR="00877F9B">
        <w:rPr>
          <w:rFonts w:asciiTheme="minorHAnsi" w:hAnsiTheme="minorHAnsi"/>
          <w:sz w:val="20"/>
          <w:szCs w:val="20"/>
        </w:rPr>
        <w:t>2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</w:t>
      </w:r>
      <w:proofErr w:type="spellStart"/>
      <w:r w:rsidRPr="00DA6C46">
        <w:rPr>
          <w:rFonts w:asciiTheme="minorHAnsi" w:hAnsiTheme="minorHAnsi"/>
          <w:sz w:val="20"/>
          <w:szCs w:val="20"/>
        </w:rPr>
        <w:t>Prov</w:t>
      </w:r>
      <w:proofErr w:type="spellEnd"/>
      <w:r w:rsidRPr="00DA6C46">
        <w:rPr>
          <w:rFonts w:asciiTheme="minorHAnsi" w:hAnsiTheme="minorHAnsi"/>
          <w:sz w:val="20"/>
          <w:szCs w:val="20"/>
        </w:rPr>
        <w:t>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1307B3" w:rsidP="00DA6C46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D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307B3"/>
    <w:rsid w:val="001A42C9"/>
    <w:rsid w:val="003128E7"/>
    <w:rsid w:val="00392F88"/>
    <w:rsid w:val="004472E2"/>
    <w:rsid w:val="0077112B"/>
    <w:rsid w:val="00833B37"/>
    <w:rsid w:val="0087683B"/>
    <w:rsid w:val="00877F9B"/>
    <w:rsid w:val="008F5BE2"/>
    <w:rsid w:val="00A24DE6"/>
    <w:rsid w:val="00DA6C46"/>
    <w:rsid w:val="00E31BC1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271E-2179-45D7-AF7B-8456AB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2</cp:revision>
  <cp:lastPrinted>2016-12-15T13:14:00Z</cp:lastPrinted>
  <dcterms:created xsi:type="dcterms:W3CDTF">2018-04-23T09:04:00Z</dcterms:created>
  <dcterms:modified xsi:type="dcterms:W3CDTF">2018-04-23T09:04:00Z</dcterms:modified>
</cp:coreProperties>
</file>